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D03CA" w14:textId="0D73FD01" w:rsidR="00D9561B" w:rsidRPr="00D9561B" w:rsidRDefault="00D9561B" w:rsidP="00D9561B">
      <w:pPr>
        <w:pStyle w:val="Rubrik3"/>
        <w:rPr>
          <w:rFonts w:ascii="Arial" w:hAnsi="Arial" w:cs="Arial"/>
          <w:sz w:val="28"/>
          <w:szCs w:val="28"/>
        </w:rPr>
      </w:pPr>
      <w:r w:rsidRPr="00D9561B">
        <w:rPr>
          <w:rFonts w:ascii="Arial" w:hAnsi="Arial" w:cs="Arial"/>
          <w:sz w:val="28"/>
          <w:szCs w:val="28"/>
        </w:rPr>
        <w:t>Verksamhetsplan 202</w:t>
      </w:r>
      <w:r>
        <w:rPr>
          <w:rFonts w:ascii="Arial" w:hAnsi="Arial" w:cs="Arial"/>
          <w:sz w:val="28"/>
          <w:szCs w:val="28"/>
        </w:rPr>
        <w:t>4</w:t>
      </w:r>
    </w:p>
    <w:p w14:paraId="71D724D6" w14:textId="56C849ED" w:rsidR="00D9561B" w:rsidRPr="00E00FCD" w:rsidRDefault="00D9561B" w:rsidP="00D9561B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Att b</w:t>
      </w:r>
      <w:r w:rsidRPr="00E00FCD">
        <w:rPr>
          <w:rFonts w:ascii="Arial" w:hAnsi="Arial" w:cs="Arial"/>
          <w:sz w:val="24"/>
          <w:szCs w:val="24"/>
          <w:lang w:eastAsia="zh-CN"/>
        </w:rPr>
        <w:t>esluta</w:t>
      </w:r>
      <w:r>
        <w:rPr>
          <w:rFonts w:ascii="Arial" w:hAnsi="Arial" w:cs="Arial"/>
          <w:sz w:val="24"/>
          <w:szCs w:val="24"/>
          <w:lang w:eastAsia="zh-CN"/>
        </w:rPr>
        <w:t>s</w:t>
      </w:r>
      <w:r w:rsidRPr="00E00FCD">
        <w:rPr>
          <w:rFonts w:ascii="Arial" w:hAnsi="Arial" w:cs="Arial"/>
          <w:sz w:val="24"/>
          <w:szCs w:val="24"/>
          <w:lang w:eastAsia="zh-CN"/>
        </w:rPr>
        <w:t xml:space="preserve"> vid årsmöte den </w:t>
      </w:r>
      <w:r>
        <w:rPr>
          <w:rFonts w:ascii="Arial" w:hAnsi="Arial" w:cs="Arial"/>
          <w:sz w:val="24"/>
          <w:szCs w:val="24"/>
          <w:lang w:eastAsia="zh-CN"/>
        </w:rPr>
        <w:t>23</w:t>
      </w:r>
      <w:r w:rsidRPr="00E00FCD">
        <w:rPr>
          <w:rFonts w:ascii="Arial" w:hAnsi="Arial" w:cs="Arial"/>
          <w:sz w:val="24"/>
          <w:szCs w:val="24"/>
          <w:lang w:eastAsia="zh-CN"/>
        </w:rPr>
        <w:t xml:space="preserve"> april 202</w:t>
      </w:r>
      <w:r>
        <w:rPr>
          <w:rFonts w:ascii="Arial" w:hAnsi="Arial" w:cs="Arial"/>
          <w:sz w:val="24"/>
          <w:szCs w:val="24"/>
          <w:lang w:eastAsia="zh-CN"/>
        </w:rPr>
        <w:t>4</w:t>
      </w:r>
    </w:p>
    <w:p w14:paraId="65AD1861" w14:textId="77777777" w:rsidR="00D9561B" w:rsidRPr="00BD69D0" w:rsidRDefault="00D9561B" w:rsidP="00D9561B">
      <w:pPr>
        <w:pStyle w:val="Rubrik3"/>
      </w:pPr>
      <w:r w:rsidRPr="00BD69D0">
        <w:t>Vision</w:t>
      </w:r>
    </w:p>
    <w:p w14:paraId="3C8D3E25" w14:textId="77777777" w:rsidR="00D9561B" w:rsidRPr="00BD69D0" w:rsidRDefault="00D9561B" w:rsidP="00D9561B">
      <w:pPr>
        <w:rPr>
          <w:rFonts w:ascii="Arial" w:hAnsi="Arial" w:cs="Arial"/>
          <w:sz w:val="28"/>
          <w:szCs w:val="28"/>
        </w:rPr>
      </w:pPr>
      <w:r w:rsidRPr="00BD69D0">
        <w:rPr>
          <w:rFonts w:ascii="Arial" w:hAnsi="Arial" w:cs="Arial"/>
          <w:sz w:val="28"/>
          <w:szCs w:val="28"/>
        </w:rPr>
        <w:t>Att samla alla som i sin yrkesutövning kommer i kontakt med personer med synnedsättning och aktivt verka för fortbildning inom verksamhet som rör rehabilitering och habilitering för personer med synnedsättning.</w:t>
      </w:r>
    </w:p>
    <w:p w14:paraId="1195E36B" w14:textId="77777777" w:rsidR="00D9561B" w:rsidRPr="00BD69D0" w:rsidRDefault="00D9561B" w:rsidP="00D9561B">
      <w:pPr>
        <w:pStyle w:val="Rubrik3"/>
        <w:tabs>
          <w:tab w:val="left" w:pos="3870"/>
        </w:tabs>
      </w:pPr>
      <w:r w:rsidRPr="00BD69D0">
        <w:t>Styrelsemöten</w:t>
      </w:r>
    </w:p>
    <w:p w14:paraId="3E422868" w14:textId="77777777" w:rsidR="00D9561B" w:rsidRPr="00BD69D0" w:rsidRDefault="00D9561B" w:rsidP="00D9561B">
      <w:p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Planeras in med regelbundenhet ca varannan månad</w:t>
      </w:r>
      <w:r>
        <w:rPr>
          <w:rFonts w:ascii="Arial" w:hAnsi="Arial" w:cs="Arial"/>
          <w:sz w:val="28"/>
          <w:szCs w:val="28"/>
          <w:lang w:eastAsia="zh-CN"/>
        </w:rPr>
        <w:t xml:space="preserve">. </w:t>
      </w:r>
      <w:r w:rsidRPr="00BD69D0">
        <w:rPr>
          <w:rFonts w:ascii="Arial" w:hAnsi="Arial" w:cs="Arial"/>
          <w:sz w:val="28"/>
          <w:szCs w:val="28"/>
          <w:lang w:eastAsia="zh-CN"/>
        </w:rPr>
        <w:t xml:space="preserve">  </w:t>
      </w:r>
    </w:p>
    <w:p w14:paraId="0B1501E4" w14:textId="77777777" w:rsidR="00D9561B" w:rsidRPr="00BD69D0" w:rsidRDefault="00D9561B" w:rsidP="00D9561B">
      <w:pPr>
        <w:pStyle w:val="Rubrik3"/>
        <w:tabs>
          <w:tab w:val="left" w:pos="3870"/>
        </w:tabs>
      </w:pPr>
      <w:r>
        <w:t xml:space="preserve">FFS planerar att: </w:t>
      </w:r>
    </w:p>
    <w:p w14:paraId="3FF62EB7" w14:textId="77777777" w:rsidR="00D9561B" w:rsidRPr="00BD69D0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Utse årets </w:t>
      </w:r>
      <w:proofErr w:type="spellStart"/>
      <w:r w:rsidRPr="00BD69D0">
        <w:rPr>
          <w:rFonts w:ascii="Arial" w:hAnsi="Arial" w:cs="Arial"/>
          <w:sz w:val="28"/>
          <w:szCs w:val="28"/>
          <w:lang w:eastAsia="zh-CN"/>
        </w:rPr>
        <w:t>FFS:are</w:t>
      </w:r>
      <w:proofErr w:type="spellEnd"/>
      <w:r w:rsidRPr="00BD69D0">
        <w:rPr>
          <w:rFonts w:ascii="Arial" w:hAnsi="Arial" w:cs="Arial"/>
          <w:sz w:val="28"/>
          <w:szCs w:val="28"/>
          <w:lang w:eastAsia="zh-CN"/>
        </w:rPr>
        <w:t>.</w:t>
      </w:r>
    </w:p>
    <w:p w14:paraId="626B06BC" w14:textId="77777777" w:rsidR="00D9561B" w:rsidRPr="00BD69D0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Få fler att se fördelarna med att vara medlemmar i FFS. </w:t>
      </w:r>
    </w:p>
    <w:p w14:paraId="3EEE357C" w14:textId="77777777" w:rsidR="00D9561B" w:rsidRPr="00BD69D0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Fortsätta arbetet </w:t>
      </w:r>
      <w:r>
        <w:rPr>
          <w:rFonts w:ascii="Arial" w:hAnsi="Arial" w:cs="Arial"/>
          <w:sz w:val="28"/>
          <w:szCs w:val="28"/>
          <w:lang w:eastAsia="zh-CN"/>
        </w:rPr>
        <w:t xml:space="preserve">med att få till en permanent, grundläggande synutbildning vid ett lärosäte i samarbete med SRF. Vid behov kontakt med andra aktörer. </w:t>
      </w:r>
    </w:p>
    <w:p w14:paraId="5386B20F" w14:textId="77777777" w:rsidR="00D9561B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Utveckla samarbetet med sponsorerna och försöka hitta nya företag intresserade av att samverka.</w:t>
      </w:r>
      <w:r>
        <w:rPr>
          <w:rFonts w:ascii="Arial" w:hAnsi="Arial" w:cs="Arial"/>
          <w:sz w:val="28"/>
          <w:szCs w:val="28"/>
          <w:lang w:eastAsia="zh-CN"/>
        </w:rPr>
        <w:t xml:space="preserve"> </w:t>
      </w:r>
    </w:p>
    <w:p w14:paraId="2CF61911" w14:textId="77777777" w:rsidR="00D9561B" w:rsidRPr="00BD69D0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Dela ut </w:t>
      </w:r>
      <w:r>
        <w:rPr>
          <w:rFonts w:ascii="Arial" w:hAnsi="Arial" w:cs="Arial"/>
          <w:sz w:val="28"/>
          <w:szCs w:val="28"/>
          <w:lang w:eastAsia="zh-CN"/>
        </w:rPr>
        <w:t xml:space="preserve">stipendier under året. </w:t>
      </w:r>
    </w:p>
    <w:p w14:paraId="782C6177" w14:textId="77777777" w:rsidR="00D9561B" w:rsidRPr="00BD69D0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Ge ut tidningen Nya Synvärlden</w:t>
      </w:r>
      <w:r>
        <w:rPr>
          <w:rFonts w:ascii="Arial" w:hAnsi="Arial" w:cs="Arial"/>
          <w:sz w:val="28"/>
          <w:szCs w:val="28"/>
          <w:lang w:eastAsia="zh-CN"/>
        </w:rPr>
        <w:t xml:space="preserve">. </w:t>
      </w:r>
    </w:p>
    <w:p w14:paraId="59A3FD3A" w14:textId="77777777" w:rsidR="00D9561B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Öka aktiviteten på hemsidan</w:t>
      </w:r>
      <w:r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BD69D0">
        <w:rPr>
          <w:rFonts w:ascii="Arial" w:hAnsi="Arial" w:cs="Arial"/>
          <w:sz w:val="28"/>
          <w:szCs w:val="28"/>
          <w:lang w:eastAsia="zh-CN"/>
        </w:rPr>
        <w:t xml:space="preserve">FFS </w:t>
      </w:r>
      <w:r>
        <w:rPr>
          <w:rFonts w:ascii="Arial" w:hAnsi="Arial" w:cs="Arial"/>
          <w:sz w:val="28"/>
          <w:szCs w:val="28"/>
          <w:lang w:eastAsia="zh-CN"/>
        </w:rPr>
        <w:t xml:space="preserve">och på </w:t>
      </w:r>
      <w:r w:rsidRPr="00BD69D0">
        <w:rPr>
          <w:rFonts w:ascii="Arial" w:hAnsi="Arial" w:cs="Arial"/>
          <w:sz w:val="28"/>
          <w:szCs w:val="28"/>
          <w:lang w:eastAsia="zh-CN"/>
        </w:rPr>
        <w:t>Facebook</w:t>
      </w:r>
      <w:r>
        <w:rPr>
          <w:rFonts w:ascii="Arial" w:hAnsi="Arial" w:cs="Arial"/>
          <w:sz w:val="28"/>
          <w:szCs w:val="28"/>
          <w:lang w:eastAsia="zh-CN"/>
        </w:rPr>
        <w:t xml:space="preserve">. </w:t>
      </w:r>
    </w:p>
    <w:p w14:paraId="03368299" w14:textId="77777777" w:rsidR="00D9561B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Delta i Synfrämjandets möten. </w:t>
      </w:r>
    </w:p>
    <w:p w14:paraId="5D3CE9F8" w14:textId="77777777" w:rsidR="00D9561B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Genomföra </w:t>
      </w:r>
      <w:proofErr w:type="spellStart"/>
      <w:r>
        <w:rPr>
          <w:rFonts w:ascii="Arial" w:hAnsi="Arial" w:cs="Arial"/>
          <w:sz w:val="28"/>
          <w:szCs w:val="28"/>
          <w:lang w:eastAsia="zh-CN"/>
        </w:rPr>
        <w:t>webbinarier</w:t>
      </w:r>
      <w:proofErr w:type="spellEnd"/>
      <w:r>
        <w:rPr>
          <w:rFonts w:ascii="Arial" w:hAnsi="Arial" w:cs="Arial"/>
          <w:sz w:val="28"/>
          <w:szCs w:val="28"/>
          <w:lang w:eastAsia="zh-CN"/>
        </w:rPr>
        <w:t xml:space="preserve"> tillsammans med Forum Vision. </w:t>
      </w:r>
    </w:p>
    <w:p w14:paraId="04E8A664" w14:textId="7F9DE771" w:rsidR="00D9561B" w:rsidRDefault="00D9561B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Nominera ny representant i Punktskriftsnämnden och ha kontakt med personen.</w:t>
      </w:r>
    </w:p>
    <w:p w14:paraId="040CD412" w14:textId="644B969E" w:rsidR="00394D53" w:rsidRDefault="00394D53" w:rsidP="00D9561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Delta i planeringen inför den nordiska synkongressen </w:t>
      </w:r>
      <w:r w:rsidR="008A4C07">
        <w:rPr>
          <w:rFonts w:ascii="Arial" w:hAnsi="Arial" w:cs="Arial"/>
          <w:sz w:val="28"/>
          <w:szCs w:val="28"/>
          <w:lang w:eastAsia="zh-CN"/>
        </w:rPr>
        <w:t>2025.</w:t>
      </w:r>
    </w:p>
    <w:p w14:paraId="1B8E6A31" w14:textId="77777777" w:rsidR="00153A49" w:rsidRDefault="00153A49"/>
    <w:sectPr w:rsidR="00153A49" w:rsidSect="00A84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0B56D" w14:textId="77777777" w:rsidR="00A84692" w:rsidRDefault="00A84692">
      <w:pPr>
        <w:spacing w:after="0" w:line="240" w:lineRule="auto"/>
      </w:pPr>
      <w:r>
        <w:separator/>
      </w:r>
    </w:p>
  </w:endnote>
  <w:endnote w:type="continuationSeparator" w:id="0">
    <w:p w14:paraId="5291AA10" w14:textId="77777777" w:rsidR="00A84692" w:rsidRDefault="00A8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7CEC2" w14:textId="77777777" w:rsidR="00D9561B" w:rsidRDefault="00D956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6AF5" w14:textId="77777777" w:rsidR="00D9561B" w:rsidRDefault="00D956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0B300" w14:textId="77777777" w:rsidR="00D9561B" w:rsidRDefault="00D956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4E96F" w14:textId="77777777" w:rsidR="00A84692" w:rsidRDefault="00A84692">
      <w:pPr>
        <w:spacing w:after="0" w:line="240" w:lineRule="auto"/>
      </w:pPr>
      <w:r>
        <w:separator/>
      </w:r>
    </w:p>
  </w:footnote>
  <w:footnote w:type="continuationSeparator" w:id="0">
    <w:p w14:paraId="09B155FF" w14:textId="77777777" w:rsidR="00A84692" w:rsidRDefault="00A8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30B8B" w14:textId="77777777" w:rsidR="00D9561B" w:rsidRDefault="00D956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BB643" w14:textId="77777777" w:rsidR="00D9561B" w:rsidRDefault="00D9561B">
    <w:pPr>
      <w:pStyle w:val="Sidhuvud"/>
    </w:pPr>
    <w:r>
      <w:rPr>
        <w:noProof/>
        <w:lang w:eastAsia="sv-SE"/>
      </w:rPr>
      <w:drawing>
        <wp:inline distT="0" distB="0" distL="0" distR="0" wp14:anchorId="6EEBC617" wp14:editId="661B470B">
          <wp:extent cx="981075" cy="1038225"/>
          <wp:effectExtent l="0" t="0" r="9525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C55AB" w14:textId="77777777" w:rsidR="00D9561B" w:rsidRDefault="00D956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057F9"/>
    <w:multiLevelType w:val="hybridMultilevel"/>
    <w:tmpl w:val="53EA9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6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1B"/>
    <w:rsid w:val="000F7ACE"/>
    <w:rsid w:val="00153A49"/>
    <w:rsid w:val="00394D53"/>
    <w:rsid w:val="006A50B2"/>
    <w:rsid w:val="008A4C07"/>
    <w:rsid w:val="00A640EA"/>
    <w:rsid w:val="00A84692"/>
    <w:rsid w:val="00B66466"/>
    <w:rsid w:val="00D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397D"/>
  <w15:chartTrackingRefBased/>
  <w15:docId w15:val="{2AF1C68B-F56C-4725-83D1-03F060B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8"/>
        <w:szCs w:val="28"/>
        <w:lang w:val="sv-S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1B"/>
    <w:pPr>
      <w:spacing w:after="200" w:line="276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D956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956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unhideWhenUsed/>
    <w:qFormat/>
    <w:rsid w:val="00D9561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561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561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561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9561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9561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9561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56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956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9"/>
    <w:rsid w:val="00D9561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561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561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561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561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9561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9561B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956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5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9561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9561B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D956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9561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9561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9561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95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9561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9561B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D956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561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D956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561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2</cp:revision>
  <dcterms:created xsi:type="dcterms:W3CDTF">2024-04-15T07:19:00Z</dcterms:created>
  <dcterms:modified xsi:type="dcterms:W3CDTF">2024-04-15T07:19:00Z</dcterms:modified>
</cp:coreProperties>
</file>