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12" w:rsidRDefault="00903141" w:rsidP="008D3A12">
      <w:pPr>
        <w:spacing w:after="0"/>
      </w:pPr>
      <w:r w:rsidRPr="004168BF">
        <w:rPr>
          <w:b/>
          <w:sz w:val="28"/>
          <w:szCs w:val="28"/>
        </w:rPr>
        <w:t>Nationell standard</w:t>
      </w:r>
      <w:r>
        <w:t xml:space="preserve"> </w:t>
      </w:r>
      <w:r w:rsidR="008D3A12">
        <w:t xml:space="preserve">i orientering och förflyttning    </w:t>
      </w:r>
      <w:r>
        <w:t>–vad är det och var kommer den ifrån?</w:t>
      </w:r>
    </w:p>
    <w:p w:rsidR="008D3A12" w:rsidRDefault="008D3A12" w:rsidP="008D3A12">
      <w:pPr>
        <w:spacing w:after="0"/>
      </w:pPr>
    </w:p>
    <w:p w:rsidR="008D3A12" w:rsidRDefault="008D3A12" w:rsidP="008D3A12">
      <w:pPr>
        <w:spacing w:after="0"/>
      </w:pPr>
      <w:r>
        <w:t xml:space="preserve">Syncentralerna har ett viktigt dokument i den nationella standarden för O &amp; F. </w:t>
      </w:r>
      <w:r w:rsidR="00C57121">
        <w:t xml:space="preserve">Dokumenten finns både </w:t>
      </w:r>
      <w:proofErr w:type="gramStart"/>
      <w:r w:rsidR="00C57121">
        <w:t>på</w:t>
      </w:r>
      <w:bookmarkStart w:id="0" w:name="_GoBack"/>
      <w:bookmarkEnd w:id="0"/>
      <w:proofErr w:type="gramEnd"/>
      <w:r>
        <w:t xml:space="preserve"> Föreningen För Synrehabilitering Sverige, FFS</w:t>
      </w:r>
      <w:r w:rsidR="00DE41F0">
        <w:t>:s</w:t>
      </w:r>
      <w:r>
        <w:t xml:space="preserve"> hemsida </w:t>
      </w:r>
      <w:hyperlink r:id="rId5" w:history="1">
        <w:r w:rsidRPr="00603E01">
          <w:rPr>
            <w:rStyle w:val="Hyperlnk"/>
          </w:rPr>
          <w:t>www.ffssa.se</w:t>
        </w:r>
      </w:hyperlink>
      <w:r>
        <w:t xml:space="preserve"> och Forum Visions hemsida </w:t>
      </w:r>
      <w:hyperlink r:id="rId6" w:history="1">
        <w:r w:rsidRPr="00603E01">
          <w:rPr>
            <w:rStyle w:val="Hyperlnk"/>
          </w:rPr>
          <w:t>www.forumvision.se</w:t>
        </w:r>
      </w:hyperlink>
      <w:r>
        <w:t>.</w:t>
      </w:r>
      <w:r w:rsidR="00FB4719">
        <w:t xml:space="preserve"> </w:t>
      </w:r>
      <w:r w:rsidR="00DE41F0">
        <w:t>En standard är enligt definitionen en professionellt överenskommen kvalitetsnivå för en viss målgrupp.</w:t>
      </w:r>
    </w:p>
    <w:p w:rsidR="008D3A12" w:rsidRDefault="008D3A12" w:rsidP="007140EB">
      <w:pPr>
        <w:spacing w:after="0"/>
      </w:pPr>
    </w:p>
    <w:p w:rsidR="00903141" w:rsidRDefault="00293E7C" w:rsidP="007140EB">
      <w:pPr>
        <w:spacing w:after="0"/>
      </w:pPr>
      <w:r>
        <w:t>För ganska många år sedan lades Syncentralernas hemsida ned utifrån ett beslut i det nationella synchefsnätverket.</w:t>
      </w:r>
      <w:r w:rsidR="00123992">
        <w:t xml:space="preserve"> Ingen annan plattform har skapats. </w:t>
      </w:r>
      <w:r>
        <w:t xml:space="preserve">Det innebar att en del gemensamma dokument försvann eller är svåra att </w:t>
      </w:r>
      <w:r w:rsidR="008D3A12">
        <w:t>hitta men nu löser vi det genom att dokumenten finns på FFS och ForumVisions hemsida.</w:t>
      </w:r>
    </w:p>
    <w:p w:rsidR="008D3A12" w:rsidRDefault="008D3A12" w:rsidP="007140EB">
      <w:pPr>
        <w:spacing w:after="0"/>
      </w:pPr>
    </w:p>
    <w:p w:rsidR="006E347C" w:rsidRDefault="00501D29" w:rsidP="00123992">
      <w:pPr>
        <w:spacing w:after="0"/>
      </w:pPr>
      <w:r>
        <w:t>Bakgrunden till den Nationella standarden för orientering och förflyttning.</w:t>
      </w:r>
      <w:r w:rsidR="006006DC">
        <w:t xml:space="preserve"> </w:t>
      </w:r>
      <w:r w:rsidR="00123992">
        <w:t xml:space="preserve">Sedan den första föreskriften om kvalitetssäkring inom hälso- och sjukvården har många olika förbättringsmetoder prövat; processbeskrivningar, idealt genombrott, lean. </w:t>
      </w:r>
      <w:r w:rsidR="00123992" w:rsidRPr="006629FD">
        <w:t xml:space="preserve">DySSSy </w:t>
      </w:r>
      <w:r w:rsidR="006629FD">
        <w:t xml:space="preserve">(Dynamic Standard Setting System) </w:t>
      </w:r>
      <w:r w:rsidR="00123992" w:rsidRPr="006629FD">
        <w:t>var en metod på 90-talet.  Alla förbättringsmetoder har samma syfte dvs att systematisera</w:t>
      </w:r>
      <w:r w:rsidR="00123992">
        <w:t xml:space="preserve"> och förbättra kvaliteten i våra insatser som vi erbjuder våra målgrupper.</w:t>
      </w:r>
      <w:r w:rsidR="006006DC">
        <w:t xml:space="preserve"> </w:t>
      </w:r>
      <w:r w:rsidR="00B243E5">
        <w:t xml:space="preserve">Föreskriften </w:t>
      </w:r>
      <w:r w:rsidR="00B243E5" w:rsidRPr="00B243E5">
        <w:rPr>
          <w:i/>
        </w:rPr>
        <w:t>Kvalitetssäkring i hälso- o</w:t>
      </w:r>
      <w:r w:rsidR="00B243E5">
        <w:rPr>
          <w:i/>
        </w:rPr>
        <w:t xml:space="preserve">ch sjukvård inklusive tandvård </w:t>
      </w:r>
      <w:r w:rsidR="00B243E5" w:rsidRPr="00B243E5">
        <w:t xml:space="preserve">kom </w:t>
      </w:r>
      <w:r w:rsidR="00A2161D">
        <w:t>i</w:t>
      </w:r>
      <w:r w:rsidR="00B243E5" w:rsidRPr="00B243E5">
        <w:t xml:space="preserve"> mitten</w:t>
      </w:r>
      <w:r w:rsidR="00B243E5">
        <w:t xml:space="preserve"> av 90-talet från Socialstyrelsen för att markera betydelsen av ett systematiskt kvalitetsarbete. </w:t>
      </w:r>
      <w:r w:rsidR="00A53051">
        <w:t xml:space="preserve">Riksdagen anslog från 1994 ett stort antal miljoner under fyra år. I Sverige skapades ett Stimulansbidrag för kompetensutveckling inom hjälpmedelsverksamheten. Det resulterade i en rapport nr 201 utgiven av Hjälpmedelsinstitutet, numera nedlagt. </w:t>
      </w:r>
      <w:r w:rsidR="009D15B1">
        <w:t xml:space="preserve">Rapporten heter </w:t>
      </w:r>
      <w:r w:rsidR="009D15B1" w:rsidRPr="009D15B1">
        <w:rPr>
          <w:i/>
        </w:rPr>
        <w:t>Nationella standarder som utvärderingsinstrument vid syncentralerna</w:t>
      </w:r>
      <w:r w:rsidR="009D15B1">
        <w:t xml:space="preserve"> . </w:t>
      </w:r>
      <w:r w:rsidR="00A53051">
        <w:t xml:space="preserve">Syftet var att på landets syncentraler introducera en gemensam metod för kvalitetsutveckling. </w:t>
      </w:r>
      <w:r w:rsidR="00335EB3">
        <w:t>Flertalet syncentraler</w:t>
      </w:r>
      <w:r w:rsidR="005145DF">
        <w:t xml:space="preserve"> i Sverige deltog i projektet. Medarbetare på syncentralerna fick utbildning och tränades i metoden. </w:t>
      </w:r>
      <w:r w:rsidR="006E347C">
        <w:t>Det bestämdes också att det fortsatta arbetet kunde säkerställas g</w:t>
      </w:r>
      <w:r w:rsidR="002509ED">
        <w:t>enom årliga kvalitetsseminarier</w:t>
      </w:r>
      <w:r w:rsidR="006E347C">
        <w:t>/råd.</w:t>
      </w:r>
      <w:r w:rsidR="00335EB3">
        <w:t xml:space="preserve"> </w:t>
      </w:r>
    </w:p>
    <w:p w:rsidR="006837CE" w:rsidRDefault="006837CE" w:rsidP="006837CE">
      <w:pPr>
        <w:spacing w:after="0"/>
      </w:pPr>
    </w:p>
    <w:p w:rsidR="006006DC" w:rsidRDefault="006006DC" w:rsidP="00E21769">
      <w:pPr>
        <w:spacing w:after="0"/>
      </w:pPr>
      <w:r>
        <w:t>En standard</w:t>
      </w:r>
      <w:r w:rsidR="00FE779C">
        <w:t xml:space="preserve"> väljs utifrån områden som är betydelsefulla f</w:t>
      </w:r>
      <w:r>
        <w:t xml:space="preserve">ör stora grupper eller områden och utgör ett kvalitetsmål. </w:t>
      </w:r>
      <w:r w:rsidR="00FB2A87">
        <w:t xml:space="preserve">Standarden skall vara rimlig och möjlig att uppnå. </w:t>
      </w:r>
      <w:r w:rsidR="00E21769">
        <w:t xml:space="preserve">DySSSy-metoden bygger på att en sk standard  formuleras. </w:t>
      </w:r>
      <w:r w:rsidR="00A2161D">
        <w:t xml:space="preserve">Kvalitetsmålet </w:t>
      </w:r>
      <w:r w:rsidR="00A2161D" w:rsidRPr="00FB4719">
        <w:t xml:space="preserve">definieras genom </w:t>
      </w:r>
      <w:r w:rsidR="00C37F56" w:rsidRPr="00FB4719">
        <w:t>struktur</w:t>
      </w:r>
      <w:r w:rsidR="00FB4719">
        <w:t>-</w:t>
      </w:r>
      <w:r w:rsidR="00C37F56" w:rsidRPr="00FB4719">
        <w:t xml:space="preserve">, </w:t>
      </w:r>
      <w:r w:rsidR="009C12BC" w:rsidRPr="00FB4719">
        <w:t>process- och resultatkriterier</w:t>
      </w:r>
      <w:r w:rsidR="009C12BC" w:rsidRPr="009D0A6B">
        <w:rPr>
          <w:i/>
        </w:rPr>
        <w:t xml:space="preserve"> </w:t>
      </w:r>
      <w:r w:rsidR="00A2161D">
        <w:t xml:space="preserve">som ska vara mätbara. </w:t>
      </w:r>
      <w:r w:rsidR="00FB4719">
        <w:t>Kriterierna ska</w:t>
      </w:r>
      <w:r w:rsidR="005145DF">
        <w:t xml:space="preserve"> ge information om hu</w:t>
      </w:r>
      <w:r>
        <w:t xml:space="preserve">r man uppnår </w:t>
      </w:r>
      <w:r w:rsidR="00FB4719">
        <w:t xml:space="preserve">kvalitetsmålet. </w:t>
      </w:r>
    </w:p>
    <w:p w:rsidR="006006DC" w:rsidRDefault="006006DC" w:rsidP="00E21769">
      <w:pPr>
        <w:spacing w:after="0"/>
      </w:pPr>
    </w:p>
    <w:p w:rsidR="006006DC" w:rsidRDefault="006006DC" w:rsidP="00E21769">
      <w:pPr>
        <w:spacing w:after="0"/>
      </w:pPr>
      <w:r>
        <w:t xml:space="preserve">Ett kvalitetsmål formuleras på följande sätt: </w:t>
      </w:r>
    </w:p>
    <w:p w:rsidR="002C459C" w:rsidRDefault="002C459C" w:rsidP="00E21769">
      <w:pPr>
        <w:spacing w:after="0"/>
        <w:rPr>
          <w:b/>
          <w:i/>
        </w:rPr>
      </w:pPr>
    </w:p>
    <w:p w:rsidR="006006DC" w:rsidRDefault="00CB10F6" w:rsidP="00E21769">
      <w:pPr>
        <w:spacing w:after="0"/>
        <w:rPr>
          <w:b/>
          <w:i/>
        </w:rPr>
      </w:pPr>
      <w:r w:rsidRPr="006006DC">
        <w:rPr>
          <w:b/>
          <w:i/>
        </w:rPr>
        <w:t>Strukturkriterier</w:t>
      </w:r>
      <w:r w:rsidR="006006DC">
        <w:rPr>
          <w:b/>
          <w:i/>
        </w:rPr>
        <w:t>:</w:t>
      </w:r>
    </w:p>
    <w:p w:rsidR="00CB10F6" w:rsidRDefault="00E21769" w:rsidP="006006DC">
      <w:pPr>
        <w:pStyle w:val="Liststycke"/>
        <w:numPr>
          <w:ilvl w:val="0"/>
          <w:numId w:val="6"/>
        </w:numPr>
        <w:spacing w:after="0"/>
      </w:pPr>
      <w:r w:rsidRPr="006006DC">
        <w:t>visar vi</w:t>
      </w:r>
      <w:r w:rsidR="00CB10F6" w:rsidRPr="006006DC">
        <w:t>lka</w:t>
      </w:r>
      <w:r w:rsidR="00CB10F6">
        <w:t xml:space="preserve"> resurser som behövs i form av organisation, resurser och kunskapsbas. </w:t>
      </w:r>
      <w:r w:rsidR="00CB10F6" w:rsidRPr="007140EB">
        <w:t>Här beskrivs v</w:t>
      </w:r>
      <w:r w:rsidR="006006DC">
        <w:t xml:space="preserve">ilka medarbetare som behövs, </w:t>
      </w:r>
      <w:r w:rsidR="00C378DB" w:rsidRPr="007140EB">
        <w:t xml:space="preserve">vilken </w:t>
      </w:r>
      <w:r w:rsidR="00CB10F6" w:rsidRPr="007140EB">
        <w:t>kunskap och kompetens</w:t>
      </w:r>
      <w:r w:rsidR="00C378DB" w:rsidRPr="007140EB">
        <w:t xml:space="preserve"> </w:t>
      </w:r>
      <w:r w:rsidR="009C0C04" w:rsidRPr="007140EB">
        <w:t xml:space="preserve"> som krävs.</w:t>
      </w:r>
      <w:r w:rsidR="009C0C04">
        <w:t xml:space="preserve"> </w:t>
      </w:r>
      <w:r w:rsidR="00CB10F6">
        <w:t xml:space="preserve">Resurser beskrivs i form av tidsåtgång, material och hjälpmedel. Kunskapsbasen visar vilken litteratur som ligger som referens. </w:t>
      </w:r>
    </w:p>
    <w:p w:rsidR="002C459C" w:rsidRDefault="002C459C" w:rsidP="00E21769">
      <w:pPr>
        <w:spacing w:after="0"/>
        <w:rPr>
          <w:b/>
          <w:i/>
        </w:rPr>
      </w:pPr>
    </w:p>
    <w:p w:rsidR="006006DC" w:rsidRDefault="00CB10F6" w:rsidP="00E21769">
      <w:pPr>
        <w:spacing w:after="0"/>
      </w:pPr>
      <w:r w:rsidRPr="006006DC">
        <w:rPr>
          <w:b/>
          <w:i/>
        </w:rPr>
        <w:t>Processkriterier</w:t>
      </w:r>
      <w:r w:rsidRPr="006006DC">
        <w:rPr>
          <w:b/>
        </w:rPr>
        <w:t xml:space="preserve"> </w:t>
      </w:r>
    </w:p>
    <w:p w:rsidR="00CB10F6" w:rsidRDefault="00CB10F6" w:rsidP="006006DC">
      <w:pPr>
        <w:pStyle w:val="Liststycke"/>
        <w:numPr>
          <w:ilvl w:val="0"/>
          <w:numId w:val="6"/>
        </w:numPr>
        <w:spacing w:after="0"/>
      </w:pPr>
      <w:r>
        <w:t>är de handlingar som skall utföras för att nå resultat tex bedömning av behov, planering och genomförande av insats.</w:t>
      </w:r>
    </w:p>
    <w:p w:rsidR="002C459C" w:rsidRDefault="002C459C" w:rsidP="00E21769">
      <w:pPr>
        <w:spacing w:after="0"/>
        <w:rPr>
          <w:b/>
          <w:i/>
        </w:rPr>
      </w:pPr>
    </w:p>
    <w:p w:rsidR="006006DC" w:rsidRDefault="00E21769" w:rsidP="00E21769">
      <w:pPr>
        <w:spacing w:after="0"/>
      </w:pPr>
      <w:r w:rsidRPr="006006DC">
        <w:rPr>
          <w:b/>
          <w:i/>
        </w:rPr>
        <w:t>Resultat</w:t>
      </w:r>
      <w:r w:rsidR="00CB10F6" w:rsidRPr="006006DC">
        <w:rPr>
          <w:b/>
          <w:i/>
        </w:rPr>
        <w:t>kriterier</w:t>
      </w:r>
    </w:p>
    <w:p w:rsidR="005D2800" w:rsidRDefault="00E21769" w:rsidP="00FB2A87">
      <w:pPr>
        <w:pStyle w:val="Liststycke"/>
        <w:numPr>
          <w:ilvl w:val="0"/>
          <w:numId w:val="6"/>
        </w:numPr>
        <w:spacing w:after="0"/>
      </w:pPr>
      <w:r>
        <w:t>är den del som talar o</w:t>
      </w:r>
      <w:r w:rsidR="00CB10F6">
        <w:t xml:space="preserve">m vad patienten förväntas uppnå dvs kvalitetsmålets intensioner och beskriver den önskade effekten av insatsen. </w:t>
      </w:r>
    </w:p>
    <w:p w:rsidR="000E5DC3" w:rsidRDefault="000E5DC3" w:rsidP="00FB2A87">
      <w:pPr>
        <w:spacing w:after="0"/>
      </w:pPr>
    </w:p>
    <w:p w:rsidR="00D206BA" w:rsidRDefault="00D206BA" w:rsidP="00FB2A87">
      <w:pPr>
        <w:spacing w:after="0"/>
      </w:pPr>
    </w:p>
    <w:p w:rsidR="005D2800" w:rsidRDefault="004B0DCC" w:rsidP="00FB2A87">
      <w:pPr>
        <w:spacing w:after="0"/>
      </w:pPr>
      <w:r>
        <w:lastRenderedPageBreak/>
        <w:t>På syncentralernas kvalitetsråd november 2001 antogs den nationella standarden för orientering och förflyttning.</w:t>
      </w:r>
      <w:r w:rsidRPr="00172C75">
        <w:t xml:space="preserve"> </w:t>
      </w:r>
      <w:r w:rsidR="00FB2A87">
        <w:t xml:space="preserve">Den består av fyra delar och tydliggör att en minimitid för </w:t>
      </w:r>
      <w:r w:rsidR="00AB5237">
        <w:t>orientering och förflyttnings</w:t>
      </w:r>
      <w:r w:rsidR="00FB2A87">
        <w:t xml:space="preserve">träning är 90 timmar. </w:t>
      </w:r>
      <w:r w:rsidR="0088464E" w:rsidRPr="00501D29">
        <w:t>Det syftar till att</w:t>
      </w:r>
      <w:r w:rsidR="00E97005" w:rsidRPr="00501D29">
        <w:t xml:space="preserve"> personen blir </w:t>
      </w:r>
      <w:r w:rsidR="00797A9B" w:rsidRPr="00501D29">
        <w:t xml:space="preserve">väl förberedd och säker </w:t>
      </w:r>
      <w:r w:rsidR="0088464E" w:rsidRPr="00501D29">
        <w:t xml:space="preserve">i orientering och förflyttning. </w:t>
      </w:r>
      <w:r w:rsidR="00AA6433" w:rsidRPr="00501D29">
        <w:t>I stan</w:t>
      </w:r>
      <w:r w:rsidR="00AA6433">
        <w:t xml:space="preserve">dardens alla fyra delar finns under struktur en kunskapsbas </w:t>
      </w:r>
      <w:r w:rsidR="00AA6433" w:rsidRPr="00AA6433">
        <w:t>läroplan X21.24.11</w:t>
      </w:r>
      <w:r w:rsidR="00AA6433">
        <w:t xml:space="preserve"> som har </w:t>
      </w:r>
      <w:r w:rsidR="00407F13">
        <w:t xml:space="preserve">reviderats och förnyats </w:t>
      </w:r>
      <w:r w:rsidR="001E2454">
        <w:t xml:space="preserve">i </w:t>
      </w:r>
      <w:r w:rsidR="001E2454" w:rsidRPr="001E2454">
        <w:rPr>
          <w:i/>
        </w:rPr>
        <w:t>Handledning, Orientering och förflyttning (O&amp;</w:t>
      </w:r>
      <w:r w:rsidR="0088464E">
        <w:rPr>
          <w:i/>
        </w:rPr>
        <w:t>F</w:t>
      </w:r>
      <w:r w:rsidR="001E2454" w:rsidRPr="001E2454">
        <w:rPr>
          <w:i/>
        </w:rPr>
        <w:t>) med teknikkäpp. Omarbetning  2012 av SÖ läroplan X21.24.11</w:t>
      </w:r>
      <w:r w:rsidR="001E2454">
        <w:t xml:space="preserve"> av leg arbetsterapeut Kristina Holmberg</w:t>
      </w:r>
      <w:r w:rsidR="00A64020">
        <w:t>, Falun</w:t>
      </w:r>
      <w:r w:rsidR="001E2454">
        <w:t xml:space="preserve"> och</w:t>
      </w:r>
      <w:r w:rsidR="00A64020" w:rsidRPr="00A64020">
        <w:t xml:space="preserve"> </w:t>
      </w:r>
      <w:r w:rsidR="00A64020">
        <w:t>leg arbetsterapeut /anpassningslärare</w:t>
      </w:r>
      <w:r w:rsidR="001E2454">
        <w:t xml:space="preserve"> Anitha Svensson, </w:t>
      </w:r>
      <w:r w:rsidR="00A64020">
        <w:t xml:space="preserve">Stockholm. </w:t>
      </w:r>
    </w:p>
    <w:p w:rsidR="005D2800" w:rsidRDefault="005D2800" w:rsidP="00FB2A87">
      <w:pPr>
        <w:spacing w:after="0"/>
      </w:pPr>
    </w:p>
    <w:p w:rsidR="000E5DC3" w:rsidRDefault="000E5DC3" w:rsidP="00FB2A87">
      <w:pPr>
        <w:spacing w:after="0"/>
      </w:pPr>
      <w:r>
        <w:t>Kristina Holmberg och Anitha Svensson arbetade under 2007 med p</w:t>
      </w:r>
      <w:r w:rsidR="00EF2A0B">
        <w:t xml:space="preserve">rojektrapporten: Utveckling av nationell standard för syncentralerna i Sverige i Orientering och förflyttning (O&amp;F). Rapporten består av två delar. En Rapportdel och en del med fyra Checklistor till Nationell standard för O &amp; F 1-4. Med bilaga sinnesövningar. </w:t>
      </w:r>
      <w:r>
        <w:t>Rapporten tog</w:t>
      </w:r>
      <w:r w:rsidR="004D28AF">
        <w:t>s</w:t>
      </w:r>
      <w:r>
        <w:t xml:space="preserve"> fram inom ramen för Syntesprojektet där Hjälpmedelsinstitutet och Synskadades Riksförbund var ägare </w:t>
      </w:r>
      <w:r w:rsidR="00493143">
        <w:t xml:space="preserve">och </w:t>
      </w:r>
      <w:r>
        <w:t>med medel från Allmänna Arvsfonden.</w:t>
      </w:r>
      <w:r w:rsidR="00414904">
        <w:t xml:space="preserve"> Rapporten kommer att finnas på FFS och ForumVisions hemsidor.</w:t>
      </w:r>
    </w:p>
    <w:p w:rsidR="00493143" w:rsidRPr="00493143" w:rsidRDefault="00493143" w:rsidP="00FB2A87">
      <w:pPr>
        <w:spacing w:after="0"/>
      </w:pPr>
    </w:p>
    <w:p w:rsidR="001E2454" w:rsidRDefault="00EF2A0B" w:rsidP="00FB2A87">
      <w:pPr>
        <w:spacing w:after="0"/>
      </w:pPr>
      <w:r w:rsidRPr="00B7444B">
        <w:rPr>
          <w:i/>
        </w:rPr>
        <w:t>H</w:t>
      </w:r>
      <w:r w:rsidR="00B7444B" w:rsidRPr="00B7444B">
        <w:rPr>
          <w:i/>
        </w:rPr>
        <w:t>andledning, Orientering och förflyttning (O&amp;F) med teknikkäpp</w:t>
      </w:r>
      <w:r>
        <w:t xml:space="preserve"> kan </w:t>
      </w:r>
      <w:r w:rsidR="00036DD6">
        <w:t xml:space="preserve">däremot </w:t>
      </w:r>
      <w:r>
        <w:t xml:space="preserve">köpas från Iris hjälpmedel, </w:t>
      </w:r>
      <w:hyperlink r:id="rId7" w:history="1">
        <w:r w:rsidRPr="00C103CA">
          <w:rPr>
            <w:rStyle w:val="Hyperlnk"/>
          </w:rPr>
          <w:t>www.irishjälpmedel.se</w:t>
        </w:r>
      </w:hyperlink>
      <w:r>
        <w:t xml:space="preserve"> </w:t>
      </w:r>
      <w:r w:rsidR="00A131BA">
        <w:t xml:space="preserve">    </w:t>
      </w:r>
    </w:p>
    <w:p w:rsidR="00C37E7B" w:rsidRDefault="00C37E7B" w:rsidP="00FB2A87">
      <w:pPr>
        <w:spacing w:after="0"/>
      </w:pPr>
    </w:p>
    <w:p w:rsidR="00C37E7B" w:rsidRDefault="00123992" w:rsidP="00FB2A87">
      <w:pPr>
        <w:spacing w:after="0"/>
      </w:pPr>
      <w:r>
        <w:t>Ewa Nielsen, Örebro &amp; Anitha Svensson, Stockholm</w:t>
      </w:r>
    </w:p>
    <w:p w:rsidR="001E2454" w:rsidRDefault="004D28AF" w:rsidP="00FB2A87">
      <w:pPr>
        <w:spacing w:after="0"/>
      </w:pPr>
      <w:r>
        <w:t>Artikeln är publicerad i tidningen Nya Synvärlden nr 4/2021</w:t>
      </w:r>
    </w:p>
    <w:p w:rsidR="00A872B3" w:rsidRDefault="00A872B3" w:rsidP="00FB2A87">
      <w:pPr>
        <w:spacing w:after="0"/>
      </w:pPr>
    </w:p>
    <w:p w:rsidR="006837CE" w:rsidRDefault="006837CE" w:rsidP="006837CE">
      <w:pPr>
        <w:spacing w:after="0"/>
      </w:pPr>
    </w:p>
    <w:p w:rsidR="007840B7" w:rsidRDefault="00C57121"/>
    <w:sectPr w:rsidR="0078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00C"/>
    <w:multiLevelType w:val="hybridMultilevel"/>
    <w:tmpl w:val="60E487B6"/>
    <w:lvl w:ilvl="0" w:tplc="50CE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1D90"/>
    <w:multiLevelType w:val="hybridMultilevel"/>
    <w:tmpl w:val="C64A8542"/>
    <w:lvl w:ilvl="0" w:tplc="50CE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396"/>
    <w:multiLevelType w:val="hybridMultilevel"/>
    <w:tmpl w:val="E7624DBC"/>
    <w:lvl w:ilvl="0" w:tplc="50CE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071"/>
    <w:multiLevelType w:val="hybridMultilevel"/>
    <w:tmpl w:val="9998FF0E"/>
    <w:lvl w:ilvl="0" w:tplc="6D54B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676F"/>
    <w:multiLevelType w:val="hybridMultilevel"/>
    <w:tmpl w:val="B65EB794"/>
    <w:lvl w:ilvl="0" w:tplc="50CE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AE4"/>
    <w:multiLevelType w:val="hybridMultilevel"/>
    <w:tmpl w:val="DE2A6C12"/>
    <w:lvl w:ilvl="0" w:tplc="50CE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CE"/>
    <w:rsid w:val="00036DD6"/>
    <w:rsid w:val="00085F49"/>
    <w:rsid w:val="000E5DC3"/>
    <w:rsid w:val="000F4BD2"/>
    <w:rsid w:val="00123992"/>
    <w:rsid w:val="00135E6A"/>
    <w:rsid w:val="001D6EB9"/>
    <w:rsid w:val="001E2454"/>
    <w:rsid w:val="002509ED"/>
    <w:rsid w:val="00293E7C"/>
    <w:rsid w:val="002C459C"/>
    <w:rsid w:val="003146EA"/>
    <w:rsid w:val="003302C7"/>
    <w:rsid w:val="00335EB3"/>
    <w:rsid w:val="003D0011"/>
    <w:rsid w:val="00407F13"/>
    <w:rsid w:val="00414904"/>
    <w:rsid w:val="004168BF"/>
    <w:rsid w:val="00455EFA"/>
    <w:rsid w:val="00493143"/>
    <w:rsid w:val="004B0DCC"/>
    <w:rsid w:val="004D28AF"/>
    <w:rsid w:val="00501D29"/>
    <w:rsid w:val="005145DF"/>
    <w:rsid w:val="005D2800"/>
    <w:rsid w:val="006006DC"/>
    <w:rsid w:val="006629FD"/>
    <w:rsid w:val="006837CE"/>
    <w:rsid w:val="006C67C7"/>
    <w:rsid w:val="006E347C"/>
    <w:rsid w:val="007140EB"/>
    <w:rsid w:val="007563FC"/>
    <w:rsid w:val="00797A9B"/>
    <w:rsid w:val="007F11E3"/>
    <w:rsid w:val="0088464E"/>
    <w:rsid w:val="008A7E94"/>
    <w:rsid w:val="008D3A12"/>
    <w:rsid w:val="00903141"/>
    <w:rsid w:val="0096613D"/>
    <w:rsid w:val="009C0C04"/>
    <w:rsid w:val="009C12BC"/>
    <w:rsid w:val="009D0A6B"/>
    <w:rsid w:val="009D15B1"/>
    <w:rsid w:val="009F08BE"/>
    <w:rsid w:val="00A131BA"/>
    <w:rsid w:val="00A2161D"/>
    <w:rsid w:val="00A53051"/>
    <w:rsid w:val="00A64020"/>
    <w:rsid w:val="00A872B3"/>
    <w:rsid w:val="00AA6433"/>
    <w:rsid w:val="00AB5237"/>
    <w:rsid w:val="00B23F42"/>
    <w:rsid w:val="00B243E5"/>
    <w:rsid w:val="00B7444B"/>
    <w:rsid w:val="00BF236B"/>
    <w:rsid w:val="00C378DB"/>
    <w:rsid w:val="00C37E7B"/>
    <w:rsid w:val="00C37F56"/>
    <w:rsid w:val="00C4701C"/>
    <w:rsid w:val="00C57121"/>
    <w:rsid w:val="00CA158C"/>
    <w:rsid w:val="00CB10F6"/>
    <w:rsid w:val="00CD4F9E"/>
    <w:rsid w:val="00D206BA"/>
    <w:rsid w:val="00DE41F0"/>
    <w:rsid w:val="00E21769"/>
    <w:rsid w:val="00E40940"/>
    <w:rsid w:val="00E97005"/>
    <w:rsid w:val="00EF2A0B"/>
    <w:rsid w:val="00FB2A87"/>
    <w:rsid w:val="00FB4719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3BF"/>
  <w15:chartTrackingRefBased/>
  <w15:docId w15:val="{E5648462-C7F5-47CB-B806-5FABC62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31B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0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j&#228;lpmede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vision.se" TargetMode="External"/><Relationship Id="rId5" Type="http://schemas.openxmlformats.org/officeDocument/2006/relationships/hyperlink" Target="http://www.ffssa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Eva, Syncentral HAB</dc:creator>
  <cp:keywords/>
  <dc:description/>
  <cp:lastModifiedBy>Nielsen Eva, Syncentral HAB</cp:lastModifiedBy>
  <cp:revision>26</cp:revision>
  <dcterms:created xsi:type="dcterms:W3CDTF">2021-12-02T15:36:00Z</dcterms:created>
  <dcterms:modified xsi:type="dcterms:W3CDTF">2022-03-25T15:58:00Z</dcterms:modified>
</cp:coreProperties>
</file>